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ascii="宋体" w:hAnsi="宋体" w:cs="宋体"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page">
              <wp:posOffset>11569700</wp:posOffset>
            </wp:positionV>
            <wp:extent cx="368300" cy="393700"/>
            <wp:effectExtent l="0" t="0" r="12700" b="635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48"/>
          <w:szCs w:val="48"/>
        </w:rPr>
        <w:t>《7.4 综合与实践 排队问题》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26035</wp:posOffset>
                </wp:positionV>
                <wp:extent cx="1647190" cy="351155"/>
                <wp:effectExtent l="6350" t="6350" r="137160" b="23495"/>
                <wp:wrapNone/>
                <wp:docPr id="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C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sy="23000" kx="-1031184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圆角矩形 14" o:spid="_x0000_s1026" o:spt="2" style="position:absolute;left:0pt;margin-left:0.4pt;margin-top:2.05pt;height:27.65pt;width:129.7pt;z-index:251660288;v-text-anchor:middle;mso-width-relative:page;mso-height-relative:page;" fillcolor="#FFFFFF" filled="t" stroked="t" coordsize="21600,21600" arcsize="0.166666666666667" o:gfxdata="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XL9UNNYAAAAFAQAADwAAAAAAAAABACAAAAAiAAAAZHJzL2Rv&#10;d25yZXYueG1sUEsBAhQAFAAAAAgAh07iQN80rhh1AgAACQUAAA4AAAAAAAAAAQAgAAAAJQEAAGRy&#10;cy9lMm9Eb2MueG1sUEsFBgAAAAAGAAYAWQEAAAwGAAAAAA==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color="#000000" opacity="13107f" offset="0pt,0pt" origin="-32768f,32768f" matrix="65536f,-23853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《排队问题》是沪科版中向学生渗透运用运筹思想解决生活实际问题的新增内容。排队论是关于随机服务系统的理论，其中的一项研究是怎样使</w:t>
      </w:r>
      <w:r>
        <w:rPr>
          <w:rFonts w:hint="eastAsia" w:ascii="宋体" w:hAnsi="宋体"/>
          <w:sz w:val="24"/>
          <w:szCs w:val="24"/>
          <w:lang w:val="en-US" w:eastAsia="zh-CN"/>
        </w:rPr>
        <w:t>在合理的成本范围内，</w:t>
      </w:r>
      <w:r>
        <w:rPr>
          <w:rFonts w:hint="eastAsia" w:ascii="宋体" w:hAnsi="宋体"/>
          <w:sz w:val="24"/>
          <w:szCs w:val="24"/>
        </w:rPr>
        <w:t>服务对象</w:t>
      </w:r>
      <w:r>
        <w:rPr>
          <w:rFonts w:hint="eastAsia" w:ascii="宋体" w:hAnsi="宋体"/>
          <w:sz w:val="24"/>
          <w:szCs w:val="24"/>
          <w:lang w:val="en-US" w:eastAsia="zh-CN"/>
        </w:rPr>
        <w:t>对等待时间感到满意</w:t>
      </w:r>
      <w:r>
        <w:rPr>
          <w:rFonts w:hint="eastAsia" w:ascii="宋体" w:hAnsi="宋体"/>
          <w:sz w:val="24"/>
          <w:szCs w:val="24"/>
        </w:rPr>
        <w:t>的问题。这部分知识对学生来说，比较抽象，难以理解的。但由于学生在日常生活中都有过排队等候的经历，所以，在这节课的教学中，我想就用这个学生熟悉的情境为切入口，通过演绎、例举、观察、分析、优化，形象地帮助学生</w:t>
      </w:r>
      <w:r>
        <w:rPr>
          <w:rFonts w:hint="eastAsia" w:ascii="宋体" w:hAnsi="宋体"/>
          <w:sz w:val="24"/>
          <w:szCs w:val="24"/>
          <w:lang w:val="en-US" w:eastAsia="zh-CN"/>
        </w:rPr>
        <w:t>建立模型，发现问题、分析问题、解决问题，把抽象转化为具体，从特殊到一般，归纳出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何时排队现象消失，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转化为具体的不等式问题，从而达到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培养学生在生活中建立数学模型，利用数学的知识和方法解决生活中的问题的能力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122555</wp:posOffset>
                </wp:positionV>
                <wp:extent cx="1646555" cy="350520"/>
                <wp:effectExtent l="6350" t="6350" r="118745" b="24130"/>
                <wp:wrapNone/>
                <wp:docPr id="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C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sy="23000" kx="-1031184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圆角矩形 15" o:spid="_x0000_s1026" o:spt="2" style="position:absolute;left:0pt;margin-left:0.65pt;margin-top:9.65pt;height:27.6pt;width:129.65pt;z-index:251661312;v-text-anchor:middle;mso-width-relative:page;mso-height-relative:page;" fillcolor="#FFFFFF" filled="t" stroked="t" coordsize="21600,21600" arcsize="0.166666666666667" o:gfxdata="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Xbw2XVAAAABwEAAA8AAAAAAAAAAQAgAAAAIgAAAGRycy9k&#10;b3ducmV2LnhtbFBLAQIUABQAAAAIAIdO4kBAfPeAdwIAAAkFAAAOAAAAAAAAAAEAIAAAACQBAABk&#10;cnMvZTJvRG9jLnhtbFBLBQYAAAAABgAGAFkBAAANBgAAAAA=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color="#000000" opacity="13107f" offset="0pt,0pt" origin="-32768f,32768f" matrix="65536f,-23853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【知识与能力目标】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default" w:ascii="宋体" w:hAnsi="宋体"/>
          <w:sz w:val="24"/>
          <w:szCs w:val="24"/>
        </w:rPr>
        <w:t>初步学会在排队问题中从数学的角度发现问题和提出问题，并综合运用不等式的相关知识和方法等解决问题。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default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default" w:ascii="宋体" w:hAnsi="宋体"/>
          <w:sz w:val="24"/>
          <w:szCs w:val="24"/>
        </w:rPr>
        <w:t>学会研究顾客在排队现象中的平均等待时间问题，为解决排队问题提供依据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3.将具体的排队问题转化为不等式问题，利用不等式解决问题。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【过程与方法目标】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default" w:ascii="宋体" w:hAnsi="宋体"/>
          <w:sz w:val="24"/>
          <w:szCs w:val="24"/>
        </w:rPr>
        <w:t>正确地进行分析，建立相应的数学模型，从而培养推理能力。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default" w:ascii="宋体" w:hAnsi="宋体"/>
          <w:sz w:val="24"/>
          <w:szCs w:val="24"/>
        </w:rPr>
        <w:t>在解决问题的过程中，增强</w:t>
      </w:r>
      <w:r>
        <w:rPr>
          <w:rFonts w:hint="eastAsia" w:ascii="宋体" w:hAnsi="宋体"/>
          <w:sz w:val="24"/>
          <w:szCs w:val="24"/>
          <w:lang w:val="en-US" w:eastAsia="zh-CN"/>
        </w:rPr>
        <w:t>问题意识，提高</w:t>
      </w:r>
      <w:r>
        <w:rPr>
          <w:rFonts w:hint="default" w:ascii="宋体" w:hAnsi="宋体"/>
          <w:sz w:val="24"/>
          <w:szCs w:val="24"/>
        </w:rPr>
        <w:t>应用意识，</w:t>
      </w:r>
      <w:r>
        <w:rPr>
          <w:rFonts w:hint="eastAsia" w:ascii="宋体" w:hAnsi="宋体"/>
          <w:sz w:val="24"/>
          <w:szCs w:val="24"/>
          <w:lang w:val="en-US" w:eastAsia="zh-CN"/>
        </w:rPr>
        <w:t>培养</w:t>
      </w:r>
      <w:r>
        <w:rPr>
          <w:rFonts w:hint="default" w:ascii="宋体" w:hAnsi="宋体"/>
          <w:sz w:val="24"/>
          <w:szCs w:val="24"/>
        </w:rPr>
        <w:t>实践能力，学会用数学眼光看生活，</w:t>
      </w:r>
      <w:r>
        <w:rPr>
          <w:rFonts w:hint="eastAsia" w:ascii="宋体" w:hAnsi="宋体"/>
          <w:sz w:val="24"/>
          <w:szCs w:val="24"/>
          <w:lang w:val="en-US" w:eastAsia="zh-CN"/>
        </w:rPr>
        <w:t>看</w:t>
      </w:r>
      <w:r>
        <w:rPr>
          <w:rFonts w:hint="default" w:ascii="宋体" w:hAnsi="宋体"/>
          <w:sz w:val="24"/>
          <w:szCs w:val="24"/>
        </w:rPr>
        <w:t>社会。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【情感态度价值观目标】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引导学生充分进行交流，讨论与探索等教学活动，培养他们的合作与钻研精神。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2.体验获得成功的乐趣，锻炼克服困难的意志，建立学好数学的自信心，体会数学来源于生活，并服务于生活。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40005</wp:posOffset>
                </wp:positionV>
                <wp:extent cx="1646555" cy="350520"/>
                <wp:effectExtent l="6350" t="6350" r="118745" b="24130"/>
                <wp:wrapNone/>
                <wp:docPr id="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C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sy="23000" kx="-1031184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圆角矩形 16" o:spid="_x0000_s1026" o:spt="2" style="position:absolute;left:0pt;margin-left:0.1pt;margin-top:3.15pt;height:27.6pt;width:129.65pt;z-index:251662336;v-text-anchor:middle;mso-width-relative:page;mso-height-relative:page;" fillcolor="#FFFFFF" filled="t" stroked="t" coordsize="21600,21600" arcsize="0.166666666666667" o:gfxdata="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zhJ6O1AAAAAUBAAAPAAAAAAAAAAEAIAAAACIAAABkcnMvZG93&#10;bnJldi54bWxQSwECFAAUAAAACACHTuJAspT3BXYCAAAJBQAADgAAAAAAAAABACAAAAAjAQAAZHJz&#10;L2Uyb0RvYy54bWxQSwUGAAAAAAYABgBZAQAACw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color="#000000" opacity="13107f" offset="0pt,0pt" origin="-32768f,32768f" matrix="65536f,-23853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【教学重点】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</w:rPr>
        <w:t>借助代数思想构造不等式模型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default" w:ascii="宋体" w:hAnsi="宋体"/>
          <w:sz w:val="24"/>
          <w:szCs w:val="24"/>
        </w:rPr>
        <w:t>求何时排队现象消失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达到解决问题的目的</w:t>
      </w:r>
      <w:r>
        <w:rPr>
          <w:rFonts w:hint="default"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【教学难点】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</w:rPr>
        <w:t>构造不等式模型解决问题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运用一元一次不等式（组）解决实际问题。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73660</wp:posOffset>
                </wp:positionV>
                <wp:extent cx="1646555" cy="350520"/>
                <wp:effectExtent l="6350" t="6350" r="118745" b="24130"/>
                <wp:wrapNone/>
                <wp:docPr id="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C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sy="23000" kx="-1031184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圆角矩形 17" o:spid="_x0000_s1026" o:spt="2" style="position:absolute;left:0pt;margin-left:0.35pt;margin-top:5.8pt;height:27.6pt;width:129.65pt;z-index:251663360;v-text-anchor:middle;mso-width-relative:page;mso-height-relative:page;" fillcolor="#FFFFFF" filled="t" stroked="t" coordsize="21600,21600" arcsize="0.166666666666667" o:gfxdata="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jI2BS1QAAAAYBAAAPAAAAAAAAAAEAIAAAACIAAABkcnMv&#10;ZG93bnJldi54bWxQSwECFAAUAAAACACHTuJAHDMIeXgCAAAJBQAADgAAAAAAAAABACAAAAAkAQAA&#10;ZHJzL2Uyb0RvYy54bWxQSwUGAAAAAAYABgBZAQAADg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color="#000000" opacity="13107f" offset="0pt,0pt" origin="-32768f,32768f" matrix="65536f,-23853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/>
          <w:szCs w:val="21"/>
        </w:rPr>
        <w:t xml:space="preserve">                            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课件、多媒体、练习本。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146050</wp:posOffset>
                </wp:positionV>
                <wp:extent cx="1646555" cy="350520"/>
                <wp:effectExtent l="6350" t="6350" r="118745" b="24130"/>
                <wp:wrapNone/>
                <wp:docPr id="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C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sy="23000" kx="-1031184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oundrect id="圆角矩形 18" o:spid="_x0000_s1026" o:spt="2" style="position:absolute;left:0pt;margin-left:0.6pt;margin-top:11.5pt;height:27.6pt;width:129.65pt;z-index:251664384;v-text-anchor:middle;mso-width-relative:page;mso-height-relative:page;" fillcolor="#FFFFFF" filled="t" stroked="t" coordsize="21600,21600" arcsize="0.166666666666667" o:gfxdata="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shkhK1gAAAAcBAAAPAAAAAAAAAAEAIAAAACIAAABkcnMv&#10;ZG93bnJldi54bWxQSwECFAAUAAAACACHTuJA5XKYhXcCAAAJBQAADgAAAAAAAAABACAAAAAlAQAA&#10;ZHJzL2Uyb0RvYy54bWxQSwUGAAAAAAYABgBZAQAADg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color="#000000" opacity="13107f" offset="0pt,0pt" origin="-32768f,32768f" matrix="65536f,-23853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一、情景引入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问题1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</w:rPr>
        <w:t xml:space="preserve"> 同学们在日常生活中有过排队的经历吗？请同学们说说在办理什么事情的时候要排队？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展示排队等候图片，引入新课。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二、</w:t>
      </w:r>
      <w:r>
        <w:rPr>
          <w:rFonts w:hint="eastAsia" w:ascii="宋体" w:hAnsi="宋体"/>
          <w:sz w:val="24"/>
          <w:szCs w:val="24"/>
          <w:lang w:val="en-US" w:eastAsia="zh-CN"/>
        </w:rPr>
        <w:t>合作探究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问题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： 某服务机构开设了一个窗口办理业务，并按顾客“先到达，先服务”的方式服务，该窗口每2min服务一名顾客。已知当窗口开始工作时，已经有6位顾客在等待，在窗口开始工作1min后，又有一位“新顾客”到达，且预计以后每5min都有一位“新顾客”到达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（1）设e</w:t>
      </w:r>
      <w:r>
        <w:rPr>
          <w:rFonts w:hint="eastAsia" w:ascii="宋体" w:hAnsi="宋体"/>
          <w:sz w:val="24"/>
          <w:szCs w:val="24"/>
          <w:vertAlign w:val="subscript"/>
        </w:rPr>
        <w:t>1</w:t>
      </w:r>
      <w:r>
        <w:rPr>
          <w:rFonts w:hint="eastAsia" w:ascii="宋体" w:hAnsi="宋体"/>
          <w:sz w:val="24"/>
          <w:szCs w:val="24"/>
        </w:rPr>
        <w:t>，e</w:t>
      </w:r>
      <w:r>
        <w:rPr>
          <w:rFonts w:hint="eastAsia" w:ascii="宋体" w:hAnsi="宋体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，…e</w:t>
      </w:r>
      <w:r>
        <w:rPr>
          <w:rFonts w:hint="eastAsia" w:ascii="宋体" w:hAnsi="宋体"/>
          <w:sz w:val="24"/>
          <w:szCs w:val="24"/>
          <w:vertAlign w:val="subscript"/>
        </w:rPr>
        <w:t>6</w:t>
      </w:r>
      <w:r>
        <w:rPr>
          <w:rFonts w:hint="eastAsia" w:ascii="宋体" w:hAnsi="宋体"/>
          <w:sz w:val="24"/>
          <w:szCs w:val="24"/>
        </w:rPr>
        <w:t>表示当窗口开始工作时已经在等待的6位顾客，c</w:t>
      </w:r>
      <w:r>
        <w:rPr>
          <w:rFonts w:hint="eastAsia" w:ascii="宋体" w:hAnsi="宋体"/>
          <w:sz w:val="24"/>
          <w:szCs w:val="24"/>
          <w:vertAlign w:val="subscript"/>
        </w:rPr>
        <w:t>1</w:t>
      </w:r>
      <w:r>
        <w:rPr>
          <w:rFonts w:hint="eastAsia" w:ascii="宋体" w:hAnsi="宋体"/>
          <w:sz w:val="24"/>
          <w:szCs w:val="24"/>
        </w:rPr>
        <w:t>，c</w:t>
      </w:r>
      <w:r>
        <w:rPr>
          <w:rFonts w:hint="eastAsia" w:ascii="宋体" w:hAnsi="宋体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，…c</w:t>
      </w:r>
      <w:r>
        <w:rPr>
          <w:rFonts w:hint="eastAsia" w:ascii="宋体" w:hAnsi="宋体"/>
          <w:sz w:val="24"/>
          <w:szCs w:val="24"/>
          <w:vertAlign w:val="subscript"/>
        </w:rPr>
        <w:t>n</w:t>
      </w:r>
      <w:r>
        <w:rPr>
          <w:rFonts w:hint="eastAsia" w:ascii="宋体" w:hAnsi="宋体"/>
          <w:sz w:val="24"/>
          <w:szCs w:val="24"/>
        </w:rPr>
        <w:t>表示在窗口开始工作以后，按先后顺序到达的“新顾客”，请将下面表格补充完整（这里假设e</w:t>
      </w:r>
      <w:r>
        <w:rPr>
          <w:rFonts w:hint="eastAsia" w:ascii="宋体" w:hAnsi="宋体"/>
          <w:sz w:val="24"/>
          <w:szCs w:val="24"/>
          <w:vertAlign w:val="subscript"/>
        </w:rPr>
        <w:t>1</w:t>
      </w:r>
      <w:r>
        <w:rPr>
          <w:rFonts w:hint="eastAsia" w:ascii="宋体" w:hAnsi="宋体"/>
          <w:sz w:val="24"/>
          <w:szCs w:val="24"/>
        </w:rPr>
        <w:t>，e</w:t>
      </w:r>
      <w:r>
        <w:rPr>
          <w:rFonts w:hint="eastAsia" w:ascii="宋体" w:hAnsi="宋体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，…e</w:t>
      </w:r>
      <w:r>
        <w:rPr>
          <w:rFonts w:hint="eastAsia" w:ascii="宋体" w:hAnsi="宋体"/>
          <w:sz w:val="24"/>
          <w:szCs w:val="24"/>
          <w:vertAlign w:val="subscript"/>
        </w:rPr>
        <w:t>6</w:t>
      </w:r>
      <w:r>
        <w:rPr>
          <w:rFonts w:hint="eastAsia" w:ascii="宋体" w:hAnsi="宋体"/>
          <w:sz w:val="24"/>
          <w:szCs w:val="24"/>
        </w:rPr>
        <w:t>的到达时间为0）。</w:t>
      </w:r>
    </w:p>
    <w:tbl>
      <w:tblPr>
        <w:tblStyle w:val="9"/>
        <w:tblpPr w:leftFromText="180" w:rightFromText="180" w:vertAnchor="text" w:horzAnchor="page" w:tblpX="1355" w:tblpY="201"/>
        <w:tblOverlap w:val="never"/>
        <w:tblW w:w="9094" w:type="dxa"/>
        <w:tblCellSpacing w:w="0" w:type="dxa"/>
        <w:tblInd w:w="0" w:type="dxa"/>
        <w:tblBorders>
          <w:top w:val="single" w:color="080000" w:sz="2" w:space="0"/>
          <w:left w:val="single" w:color="080000" w:sz="2" w:space="0"/>
          <w:bottom w:val="single" w:color="080000" w:sz="2" w:space="0"/>
          <w:right w:val="single" w:color="080000" w:sz="2" w:space="0"/>
          <w:insideH w:val="single" w:color="080000" w:sz="2" w:space="0"/>
          <w:insideV w:val="single" w:color="08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5"/>
        <w:gridCol w:w="56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tblCellSpacing w:w="0" w:type="dxa"/>
        </w:trPr>
        <w:tc>
          <w:tcPr>
            <w:tcW w:w="17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顾客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e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e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e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e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e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e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tblCellSpacing w:w="0" w:type="dxa"/>
        </w:trPr>
        <w:tc>
          <w:tcPr>
            <w:tcW w:w="17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到达时间/min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tblCellSpacing w:w="0" w:type="dxa"/>
        </w:trPr>
        <w:tc>
          <w:tcPr>
            <w:tcW w:w="17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服务开始时间/min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tblCellSpacing w:w="0" w:type="dxa"/>
        </w:trPr>
        <w:tc>
          <w:tcPr>
            <w:tcW w:w="17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服务结束时间/min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…</w:t>
            </w:r>
          </w:p>
        </w:tc>
      </w:tr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tblCellSpacing w:w="0" w:type="dxa"/>
        </w:trPr>
        <w:tc>
          <w:tcPr>
            <w:tcW w:w="17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等待时间/min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上表中，“新顾客”C</w:t>
      </w:r>
      <w:r>
        <w:rPr>
          <w:rFonts w:hint="eastAsia" w:ascii="宋体" w:hAnsi="宋体"/>
          <w:sz w:val="24"/>
          <w:szCs w:val="24"/>
          <w:vertAlign w:val="subscript"/>
        </w:rPr>
        <w:t>n</w:t>
      </w:r>
      <w:r>
        <w:rPr>
          <w:rFonts w:hint="eastAsia" w:ascii="宋体" w:hAnsi="宋体"/>
          <w:sz w:val="24"/>
          <w:szCs w:val="24"/>
        </w:rPr>
        <w:t>中哪一位是第一位到达服务机构不需要排队的？求出他的到达时间.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  答：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  <w:vertAlign w:val="subscript"/>
        </w:rPr>
        <w:t>5</w:t>
      </w:r>
      <w:r>
        <w:rPr>
          <w:rFonts w:ascii="宋体" w:hAnsi="宋体"/>
          <w:szCs w:val="21"/>
        </w:rPr>
        <w:t>是第一位到达服务机构而不需要排队的，他到达的时间是第21min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(3)每位顾客服务开始时间都等于到达时间吗？用关于n的代数式表示“新顾客”C</w:t>
      </w:r>
      <w:r>
        <w:rPr>
          <w:rFonts w:hint="eastAsia" w:ascii="宋体" w:hAnsi="宋体"/>
          <w:sz w:val="24"/>
          <w:szCs w:val="24"/>
          <w:vertAlign w:val="subscript"/>
        </w:rPr>
        <w:t>n+1</w:t>
      </w:r>
      <w:r>
        <w:rPr>
          <w:rFonts w:hint="eastAsia" w:ascii="宋体" w:hAnsi="宋体"/>
          <w:sz w:val="24"/>
          <w:szCs w:val="24"/>
        </w:rPr>
        <w:t>的到达时间.</w:t>
      </w:r>
    </w:p>
    <w:tbl>
      <w:tblPr>
        <w:tblStyle w:val="9"/>
        <w:tblW w:w="8582" w:type="dxa"/>
        <w:tblCellSpacing w:w="0" w:type="dxa"/>
        <w:tblInd w:w="28" w:type="dxa"/>
        <w:tblBorders>
          <w:top w:val="single" w:color="080000" w:sz="2" w:space="0"/>
          <w:left w:val="single" w:color="080000" w:sz="2" w:space="0"/>
          <w:bottom w:val="single" w:color="080000" w:sz="2" w:space="0"/>
          <w:right w:val="single" w:color="080000" w:sz="2" w:space="0"/>
          <w:insideH w:val="single" w:color="080000" w:sz="2" w:space="0"/>
          <w:insideV w:val="single" w:color="08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702"/>
        <w:gridCol w:w="703"/>
        <w:gridCol w:w="703"/>
        <w:gridCol w:w="703"/>
        <w:gridCol w:w="703"/>
        <w:gridCol w:w="703"/>
        <w:gridCol w:w="792"/>
        <w:gridCol w:w="825"/>
        <w:gridCol w:w="1130"/>
        <w:gridCol w:w="702"/>
      </w:tblGrid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tblCellSpacing w:w="0" w:type="dxa"/>
        </w:trPr>
        <w:tc>
          <w:tcPr>
            <w:tcW w:w="916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顾客</w:t>
            </w:r>
          </w:p>
        </w:tc>
        <w:tc>
          <w:tcPr>
            <w:tcW w:w="702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c</w:t>
            </w:r>
            <w:r>
              <w:rPr>
                <w:b w:val="0"/>
                <w:bCs/>
                <w:color w:val="000000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792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c</w:t>
            </w:r>
            <w:r>
              <w:rPr>
                <w:b w:val="0"/>
                <w:bCs/>
                <w:color w:val="000000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c</w:t>
            </w:r>
            <w:r>
              <w:rPr>
                <w:b w:val="0"/>
                <w:bCs/>
                <w:color w:val="000000"/>
                <w:sz w:val="24"/>
                <w:szCs w:val="24"/>
                <w:vertAlign w:val="subscript"/>
              </w:rPr>
              <w:t>n+1</w:t>
            </w:r>
          </w:p>
        </w:tc>
        <w:tc>
          <w:tcPr>
            <w:tcW w:w="702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…</w:t>
            </w:r>
          </w:p>
        </w:tc>
      </w:tr>
      <w:tr>
        <w:tblPrEx>
          <w:tblBorders>
            <w:top w:val="single" w:color="080000" w:sz="2" w:space="0"/>
            <w:left w:val="single" w:color="080000" w:sz="2" w:space="0"/>
            <w:bottom w:val="single" w:color="080000" w:sz="2" w:space="0"/>
            <w:right w:val="single" w:color="080000" w:sz="2" w:space="0"/>
            <w:insideH w:val="single" w:color="080000" w:sz="2" w:space="0"/>
            <w:insideV w:val="single" w:color="08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tblCellSpacing w:w="0" w:type="dxa"/>
        </w:trPr>
        <w:tc>
          <w:tcPr>
            <w:tcW w:w="916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到达时间/min</w:t>
            </w:r>
          </w:p>
        </w:tc>
        <w:tc>
          <w:tcPr>
            <w:tcW w:w="702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92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  <w:lang w:val="en-US" w:eastAsia="zh-CN"/>
              </w:rPr>
              <w:t>-4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</w:rPr>
              <w:t>n+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02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>
      <w:pPr>
        <w:numPr>
          <w:ilvl w:val="0"/>
          <w:numId w:val="0"/>
        </w:num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在上表中，在C</w:t>
      </w:r>
      <w:r>
        <w:rPr>
          <w:rFonts w:hint="eastAsia" w:ascii="宋体" w:hAnsi="宋体"/>
          <w:sz w:val="24"/>
          <w:szCs w:val="24"/>
          <w:vertAlign w:val="subscript"/>
        </w:rPr>
        <w:t>n+1</w:t>
      </w:r>
      <w:r>
        <w:rPr>
          <w:rFonts w:hint="eastAsia" w:ascii="宋体" w:hAnsi="宋体"/>
          <w:sz w:val="24"/>
          <w:szCs w:val="24"/>
        </w:rPr>
        <w:t>为第一位不需要排队的顾客到达之前，该窗口已经服务了多少顾客？为这些顾客服务共花费了多长时间？</w:t>
      </w:r>
    </w:p>
    <w:p>
      <w:pPr>
        <w:numPr>
          <w:ilvl w:val="0"/>
          <w:numId w:val="0"/>
        </w:numPr>
        <w:adjustRightInd w:val="0"/>
        <w:spacing w:line="360" w:lineRule="auto"/>
        <w:ind w:left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答：</w:t>
      </w:r>
      <w:r>
        <w:rPr>
          <w:rFonts w:ascii="宋体" w:hAnsi="宋体"/>
          <w:szCs w:val="21"/>
        </w:rPr>
        <w:t>已经服务了10位顾客，为这些顾客服务共花费了10×2=20（min））</w:t>
      </w:r>
    </w:p>
    <w:p>
      <w:pPr>
        <w:adjustRightInd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(5)用关于n的代数式表示，在C</w:t>
      </w:r>
      <w:r>
        <w:rPr>
          <w:rFonts w:hint="eastAsia" w:ascii="宋体" w:hAnsi="宋体"/>
          <w:sz w:val="24"/>
          <w:szCs w:val="24"/>
          <w:vertAlign w:val="subscript"/>
        </w:rPr>
        <w:t>n+1</w:t>
      </w:r>
      <w:r>
        <w:rPr>
          <w:rFonts w:hint="eastAsia" w:ascii="宋体" w:hAnsi="宋体"/>
          <w:sz w:val="24"/>
          <w:szCs w:val="24"/>
        </w:rPr>
        <w:t>为第一位不需要排队的顾客到达之前，服务的顾客数及服务花费时间.</w:t>
      </w:r>
    </w:p>
    <w:p>
      <w:pPr>
        <w:adjustRightInd w:val="0"/>
        <w:spacing w:line="360" w:lineRule="auto"/>
        <w:ind w:firstLine="420" w:firstLineChars="20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答：</w:t>
      </w:r>
      <w:r>
        <w:rPr>
          <w:rFonts w:hint="eastAsia"/>
        </w:rPr>
        <w:t>n+</w:t>
      </w:r>
      <w:r>
        <w:rPr>
          <w:rFonts w:hint="eastAsia"/>
          <w:lang w:val="en-US" w:eastAsia="zh-CN"/>
        </w:rPr>
        <w:t>6；2（</w:t>
      </w:r>
      <w:r>
        <w:rPr>
          <w:rFonts w:hint="eastAsia"/>
        </w:rPr>
        <w:t>n+</w:t>
      </w:r>
      <w:r>
        <w:rPr>
          <w:rFonts w:hint="eastAsia"/>
          <w:lang w:val="en-US" w:eastAsia="zh-CN"/>
        </w:rPr>
        <w:t>6）</w:t>
      </w:r>
      <w:r>
        <w:rPr>
          <w:rFonts w:ascii="宋体" w:hAnsi="宋体"/>
          <w:szCs w:val="21"/>
        </w:rPr>
        <w:t>min</w:t>
      </w:r>
    </w:p>
    <w:p>
      <w:pPr>
        <w:adjustRightIn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(6)满足什么条件时，“新顾客”到后不需要排队？</w:t>
      </w:r>
    </w:p>
    <w:p>
      <w:pPr>
        <w:adjustRightInd w:val="0"/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结论：C</w:t>
      </w:r>
      <w:r>
        <w:rPr>
          <w:rFonts w:hint="eastAsia" w:ascii="宋体" w:hAnsi="宋体"/>
          <w:sz w:val="24"/>
          <w:szCs w:val="24"/>
          <w:vertAlign w:val="subscript"/>
        </w:rPr>
        <w:t>n+1</w:t>
      </w:r>
      <w:r>
        <w:rPr>
          <w:rFonts w:hint="eastAsia" w:ascii="宋体" w:hAnsi="宋体"/>
          <w:sz w:val="24"/>
          <w:szCs w:val="24"/>
        </w:rPr>
        <w:t>为第一位不需排队的顾客，在C</w:t>
      </w:r>
      <w:r>
        <w:rPr>
          <w:rFonts w:hint="eastAsia" w:ascii="宋体" w:hAnsi="宋体"/>
          <w:sz w:val="24"/>
          <w:szCs w:val="24"/>
          <w:vertAlign w:val="subscript"/>
        </w:rPr>
        <w:t>n+1</w:t>
      </w:r>
      <w:r>
        <w:rPr>
          <w:rFonts w:hint="eastAsia" w:ascii="宋体" w:hAnsi="宋体"/>
          <w:sz w:val="24"/>
          <w:szCs w:val="24"/>
        </w:rPr>
        <w:t>到达服务机构之前，该窗口为顾客服务所花费的时间小于等于C</w:t>
      </w:r>
      <w:r>
        <w:rPr>
          <w:rFonts w:hint="eastAsia" w:ascii="宋体" w:hAnsi="宋体"/>
          <w:sz w:val="24"/>
          <w:szCs w:val="24"/>
          <w:vertAlign w:val="subscript"/>
        </w:rPr>
        <w:t>n+1</w:t>
      </w:r>
      <w:r>
        <w:rPr>
          <w:rFonts w:hint="eastAsia" w:ascii="宋体" w:hAnsi="宋体"/>
          <w:sz w:val="24"/>
          <w:szCs w:val="24"/>
        </w:rPr>
        <w:t>到达时间.</w:t>
      </w:r>
    </w:p>
    <w:p>
      <w:pPr>
        <w:adjustRightInd w:val="0"/>
        <w:spacing w:line="360" w:lineRule="auto"/>
      </w:pPr>
      <w:r>
        <w:object>
          <v:shape id="_x0000_i1025" o:spt="75" type="#_x0000_t75" style="height:28.85pt;width:338.1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>
      <w:p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(7)根据以上得到的数量关系，求n+1的值.</w:t>
      </w:r>
    </w:p>
    <w:p>
      <w:p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解：由题意得2（</w:t>
      </w:r>
      <w:r>
        <w:rPr>
          <w:rFonts w:hint="eastAsia" w:ascii="宋体" w:hAnsi="宋体" w:eastAsia="宋体" w:cs="宋体"/>
          <w:sz w:val="24"/>
          <w:szCs w:val="24"/>
        </w:rPr>
        <w:t>n+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6）</w:t>
      </w:r>
      <w:r>
        <w:rPr>
          <w:rFonts w:hint="eastAsia" w:ascii="宋体" w:hAnsi="宋体" w:eastAsia="宋体" w:cs="宋体"/>
          <w:sz w:val="24"/>
          <w:szCs w:val="24"/>
        </w:rPr>
        <w:t>≤1+5n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解得</w:t>
      </w:r>
      <w:r>
        <w:rPr>
          <w:rFonts w:hint="eastAsia" w:ascii="宋体" w:hAnsi="宋体" w:eastAsia="宋体" w:cs="宋体"/>
          <w:sz w:val="24"/>
          <w:szCs w:val="24"/>
        </w:rPr>
        <w:t>n≥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／3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因为n为</w:t>
      </w:r>
      <w:r>
        <w:rPr>
          <w:rFonts w:hint="eastAsia" w:ascii="宋体" w:hAnsi="宋体" w:eastAsia="宋体" w:cs="宋体"/>
          <w:sz w:val="24"/>
          <w:szCs w:val="24"/>
        </w:rPr>
        <w:t>正整数，所以n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=4，所以</w:t>
      </w:r>
      <w:r>
        <w:rPr>
          <w:rFonts w:hint="eastAsia" w:ascii="宋体" w:hAnsi="宋体" w:eastAsia="宋体" w:cs="宋体"/>
          <w:sz w:val="24"/>
          <w:szCs w:val="24"/>
        </w:rPr>
        <w:t>n+1=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</w:p>
    <w:p>
      <w:pPr>
        <w:numPr>
          <w:ilvl w:val="0"/>
          <w:numId w:val="0"/>
        </w:numPr>
        <w:adjustRightIn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平均等待时间是一个重要的服务指标，为考察服务质量，问排队现象消失之前，所有顾客的平均等待时间是多少?</w:t>
      </w:r>
    </w:p>
    <w:p>
      <w:pPr>
        <w:numPr>
          <w:ilvl w:val="0"/>
          <w:numId w:val="0"/>
        </w:num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答：</w:t>
      </w:r>
      <w:r>
        <w:rPr>
          <w:rFonts w:hint="eastAsia" w:ascii="宋体" w:hAnsi="宋体" w:eastAsia="宋体" w:cs="宋体"/>
          <w:sz w:val="24"/>
          <w:szCs w:val="24"/>
        </w:rPr>
        <w:t>(2+4+6+8+10+11+8+5+2)÷10=5.6(min)</w:t>
      </w:r>
    </w:p>
    <w:p>
      <w:pPr>
        <w:numPr>
          <w:ilvl w:val="0"/>
          <w:numId w:val="3"/>
        </w:num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为进一步提高服务质量，作为顾客的你想向服务机构提出什么建议？若你是该机构的管理者，应该采取什么改进措施？</w:t>
      </w:r>
    </w:p>
    <w:p>
      <w:pPr>
        <w:numPr>
          <w:ilvl w:val="0"/>
          <w:numId w:val="0"/>
        </w:num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三、学以致用</w:t>
      </w:r>
    </w:p>
    <w:p>
      <w:p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问题3 在问题2中，当服务机构的窗口开始工作时，已经有10位顾客在等待（其他条件不变），求第几位新来的顾客为第一个不需要排队的顾客？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解：因为在C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n+1</w:t>
      </w:r>
      <w:r>
        <w:rPr>
          <w:rFonts w:hint="eastAsia" w:ascii="宋体" w:hAnsi="宋体" w:eastAsia="宋体" w:cs="宋体"/>
          <w:sz w:val="24"/>
          <w:szCs w:val="24"/>
        </w:rPr>
        <w:t>到达服务机构之前，该窗口为顾客服务所花费的时间小于等于c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n+1</w:t>
      </w:r>
      <w:r>
        <w:rPr>
          <w:rFonts w:hint="eastAsia" w:ascii="宋体" w:hAnsi="宋体" w:eastAsia="宋体" w:cs="宋体"/>
          <w:sz w:val="24"/>
          <w:szCs w:val="24"/>
        </w:rPr>
        <w:t>的到达时间，根据此数量关系，得  20+2n≤1+5n。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解这个不等式，得  n≥19／3.所以  n+1≥22／3。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因为n+1为正整数，所以n+1=8。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四</w:t>
      </w:r>
      <w:r>
        <w:rPr>
          <w:rFonts w:ascii="宋体" w:hAnsi="宋体"/>
          <w:sz w:val="24"/>
          <w:szCs w:val="24"/>
        </w:rPr>
        <w:t>、小结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5271770" cy="2749550"/>
            <wp:effectExtent l="0" t="0" r="5080" b="1270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527175"/>
            <wp:effectExtent l="0" t="0" r="3810" b="158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五、布置作业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在问题2中，增设一个服务窗口，当服务机构的窗口开始工作时，已经有25位顾客在等待（其他条件不变），求第几位新来的顾客为第一个不需要排队的顾客？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2.请你选择一个排队现象进行调查，并就你调查发现的问题设计一个解决方案.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417C61"/>
    <w:multiLevelType w:val="singleLevel"/>
    <w:tmpl w:val="B8417C6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D8F515B"/>
    <w:multiLevelType w:val="singleLevel"/>
    <w:tmpl w:val="ED8F515B"/>
    <w:lvl w:ilvl="0" w:tentative="0">
      <w:start w:val="9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B01855"/>
    <w:rsid w:val="11523838"/>
    <w:rsid w:val="63E762FB"/>
    <w:rsid w:val="713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0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14:textFill>
        <w14:solidFill>
          <w14:schemeClr w14:val="accent1"/>
        </w14:solidFill>
      </w14:textFill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link w:val="17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1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qFormat/>
    <w:uiPriority w:val="99"/>
    <w:rPr>
      <w:sz w:val="18"/>
      <w:szCs w:val="18"/>
    </w:rPr>
  </w:style>
  <w:style w:type="character" w:styleId="13">
    <w:name w:val="Placeholder Text"/>
    <w:basedOn w:val="10"/>
    <w:semiHidden/>
    <w:qFormat/>
    <w:uiPriority w:val="99"/>
    <w:rPr>
      <w:color w:val="808080"/>
    </w:rPr>
  </w:style>
  <w:style w:type="character" w:customStyle="1" w:styleId="14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10"/>
    <w:link w:val="15"/>
    <w:qFormat/>
    <w:uiPriority w:val="1"/>
    <w:rPr>
      <w:kern w:val="0"/>
      <w:sz w:val="22"/>
    </w:rPr>
  </w:style>
  <w:style w:type="character" w:customStyle="1" w:styleId="17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8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  <w14:textFill>
        <w14:solidFill>
          <w14:schemeClr w14:val="accent1"/>
        </w14:solidFill>
      </w14:textFill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1823</Words>
  <Characters>2015</Characters>
  <Lines>196</Lines>
  <Paragraphs>199</Paragraphs>
  <TotalTime>10</TotalTime>
  <ScaleCrop>false</ScaleCrop>
  <LinksUpToDate>false</LinksUpToDate>
  <CharactersWithSpaces>2063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2020-08-07T17:07:00Z</dcterms:created>
  <dc:creator>Administrator</dc:creator>
  <cp:lastModifiedBy>Administrator</cp:lastModifiedBy>
  <dcterms:modified xsi:type="dcterms:W3CDTF">2022-04-16T05:06:30Z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B4ED62ACB40E4176874DE8DCF04DFD47</vt:lpwstr>
  </property>
</Properties>
</file>